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9" w:rsidRDefault="00450E53" w:rsidP="0055693F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REDES SOCIAIS – MARCAR ONA</w:t>
      </w:r>
    </w:p>
    <w:p w:rsidR="0055693F" w:rsidRPr="00EE6777" w:rsidRDefault="0055693F" w:rsidP="0055693F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</w:t>
      </w:r>
      <w:r w:rsidR="00450E53">
        <w:rPr>
          <w:rFonts w:ascii="Segoe UI" w:hAnsi="Segoe UI" w:cs="Segoe UI"/>
          <w:b/>
          <w:sz w:val="24"/>
          <w:szCs w:val="24"/>
          <w:u w:val="single"/>
        </w:rPr>
        <w:t>POSTS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 para hospitais – nível </w:t>
      </w:r>
      <w:r>
        <w:rPr>
          <w:rFonts w:ascii="Segoe UI" w:hAnsi="Segoe UI" w:cs="Segoe UI"/>
          <w:b/>
          <w:sz w:val="24"/>
          <w:szCs w:val="24"/>
          <w:u w:val="single"/>
        </w:rPr>
        <w:t>3</w:t>
      </w:r>
    </w:p>
    <w:p w:rsidR="0055693F" w:rsidRPr="00F86487" w:rsidRDefault="0055693F" w:rsidP="0055693F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 xml:space="preserve">Organização Nacional de Acreditação </w:t>
      </w:r>
      <w:r w:rsidR="004B0052">
        <w:rPr>
          <w:rFonts w:ascii="Segoe UI" w:hAnsi="Segoe UI" w:cs="Segoe UI"/>
          <w:b/>
          <w:sz w:val="28"/>
          <w:szCs w:val="28"/>
        </w:rPr>
        <w:t xml:space="preserve">–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4239D2">
        <w:rPr>
          <w:rFonts w:ascii="Segoe UI" w:hAnsi="Segoe UI" w:cs="Segoe UI"/>
          <w:b/>
          <w:sz w:val="28"/>
          <w:szCs w:val="28"/>
        </w:rPr>
        <w:t>a Organização de Saúde</w:t>
      </w:r>
      <w:r w:rsidRPr="00F86487">
        <w:rPr>
          <w:rFonts w:ascii="Segoe UI" w:hAnsi="Segoe UI" w:cs="Segoe UI"/>
          <w:b/>
          <w:sz w:val="28"/>
          <w:szCs w:val="28"/>
        </w:rPr>
        <w:t xml:space="preserve"> (</w:t>
      </w:r>
      <w:r w:rsidRPr="00700D3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EB6ABD" w:rsidRDefault="0055693F" w:rsidP="00EB6ABD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A instituição, que </w:t>
      </w:r>
      <w:r w:rsidR="007E690C">
        <w:rPr>
          <w:rFonts w:ascii="Segoe UI" w:hAnsi="Segoe UI" w:cs="Segoe UI"/>
          <w:i/>
          <w:sz w:val="24"/>
          <w:szCs w:val="24"/>
        </w:rPr>
        <w:t xml:space="preserve">foi acreditado com excelência, </w:t>
      </w:r>
      <w:r>
        <w:rPr>
          <w:rFonts w:ascii="Segoe UI" w:hAnsi="Segoe UI" w:cs="Segoe UI"/>
          <w:i/>
          <w:sz w:val="24"/>
          <w:szCs w:val="24"/>
        </w:rPr>
        <w:t xml:space="preserve">nível </w:t>
      </w:r>
      <w:r w:rsidR="007E690C">
        <w:rPr>
          <w:rFonts w:ascii="Segoe UI" w:hAnsi="Segoe UI" w:cs="Segoe UI"/>
          <w:i/>
          <w:sz w:val="24"/>
          <w:szCs w:val="24"/>
        </w:rPr>
        <w:t xml:space="preserve">3, </w:t>
      </w:r>
      <w:r w:rsidRPr="00F86487">
        <w:rPr>
          <w:rFonts w:ascii="Segoe UI" w:hAnsi="Segoe UI" w:cs="Segoe UI"/>
          <w:i/>
          <w:sz w:val="24"/>
          <w:szCs w:val="24"/>
        </w:rPr>
        <w:t>atend</w:t>
      </w:r>
      <w:r>
        <w:rPr>
          <w:rFonts w:ascii="Segoe UI" w:hAnsi="Segoe UI" w:cs="Segoe UI"/>
          <w:i/>
          <w:sz w:val="24"/>
          <w:szCs w:val="24"/>
        </w:rPr>
        <w:t>e</w:t>
      </w:r>
      <w:r w:rsidRPr="00F86487">
        <w:rPr>
          <w:rFonts w:ascii="Segoe UI" w:hAnsi="Segoe UI" w:cs="Segoe UI"/>
          <w:i/>
          <w:sz w:val="24"/>
          <w:szCs w:val="24"/>
        </w:rPr>
        <w:t xml:space="preserve"> aos</w:t>
      </w:r>
      <w:r w:rsidR="00E86A26">
        <w:rPr>
          <w:rFonts w:ascii="Segoe UI" w:hAnsi="Segoe UI" w:cs="Segoe UI"/>
          <w:i/>
          <w:sz w:val="24"/>
          <w:szCs w:val="24"/>
        </w:rPr>
        <w:t xml:space="preserve"> padrões e requisitos</w:t>
      </w:r>
      <w:r w:rsidRPr="00F86487">
        <w:rPr>
          <w:rFonts w:ascii="Segoe UI" w:hAnsi="Segoe UI" w:cs="Segoe UI"/>
          <w:i/>
          <w:sz w:val="24"/>
          <w:szCs w:val="24"/>
        </w:rPr>
        <w:t xml:space="preserve"> de</w:t>
      </w:r>
      <w:r w:rsidR="00EB6ABD">
        <w:rPr>
          <w:rFonts w:ascii="Segoe UI" w:hAnsi="Segoe UI" w:cs="Segoe UI"/>
          <w:i/>
          <w:sz w:val="24"/>
          <w:szCs w:val="24"/>
        </w:rPr>
        <w:t xml:space="preserve"> segurança do paciente, gestão integrada </w:t>
      </w:r>
      <w:r w:rsidR="00700D39">
        <w:rPr>
          <w:rFonts w:ascii="Segoe UI" w:hAnsi="Segoe UI" w:cs="Segoe UI"/>
          <w:i/>
          <w:sz w:val="24"/>
          <w:szCs w:val="24"/>
        </w:rPr>
        <w:t xml:space="preserve">e </w:t>
      </w:r>
      <w:r w:rsidR="00700D39" w:rsidRPr="00F86487">
        <w:rPr>
          <w:rFonts w:ascii="Segoe UI" w:hAnsi="Segoe UI" w:cs="Segoe UI"/>
          <w:i/>
          <w:sz w:val="24"/>
          <w:szCs w:val="24"/>
        </w:rPr>
        <w:t>excelência</w:t>
      </w:r>
      <w:r w:rsidR="00EB6ABD">
        <w:rPr>
          <w:rFonts w:ascii="Segoe UI" w:hAnsi="Segoe UI" w:cs="Segoe UI"/>
          <w:i/>
          <w:sz w:val="24"/>
          <w:szCs w:val="24"/>
        </w:rPr>
        <w:t xml:space="preserve"> em gestão.</w:t>
      </w:r>
    </w:p>
    <w:p w:rsidR="0055693F" w:rsidRDefault="0055693F" w:rsidP="00E9663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700D39" w:rsidRPr="00700D39">
        <w:rPr>
          <w:rFonts w:ascii="Segoe UI" w:hAnsi="Segoe UI" w:cs="Segoe UI"/>
          <w:color w:val="FF0000"/>
          <w:sz w:val="24"/>
          <w:szCs w:val="24"/>
        </w:rPr>
        <w:t>cidade</w:t>
      </w:r>
      <w:r w:rsidRPr="00700D3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 xml:space="preserve">) – </w:t>
      </w:r>
      <w:r w:rsidR="001F41F5">
        <w:rPr>
          <w:rFonts w:ascii="Segoe UI" w:hAnsi="Segoe UI" w:cs="Segoe UI"/>
          <w:sz w:val="24"/>
          <w:szCs w:val="24"/>
        </w:rPr>
        <w:t>A Organização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700D39">
        <w:rPr>
          <w:rFonts w:ascii="Segoe UI" w:hAnsi="Segoe UI" w:cs="Segoe UI"/>
          <w:color w:val="FF0000"/>
          <w:sz w:val="24"/>
          <w:szCs w:val="24"/>
        </w:rPr>
        <w:t>nome da instituição</w:t>
      </w:r>
      <w:r>
        <w:rPr>
          <w:rFonts w:ascii="Segoe UI" w:hAnsi="Segoe UI" w:cs="Segoe UI"/>
          <w:sz w:val="24"/>
          <w:szCs w:val="24"/>
        </w:rPr>
        <w:t>) recebeu no</w:t>
      </w:r>
      <w:r w:rsidR="0090430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dia (</w:t>
      </w:r>
      <w:r w:rsidRPr="00700D39">
        <w:rPr>
          <w:rFonts w:ascii="Segoe UI" w:hAnsi="Segoe UI" w:cs="Segoe UI"/>
          <w:color w:val="FF0000"/>
          <w:sz w:val="24"/>
          <w:szCs w:val="24"/>
        </w:rPr>
        <w:t xml:space="preserve">colocar a data </w:t>
      </w:r>
      <w:r w:rsidR="004B0052">
        <w:rPr>
          <w:rFonts w:ascii="Segoe UI" w:hAnsi="Segoe UI" w:cs="Segoe UI"/>
          <w:color w:val="FF0000"/>
          <w:sz w:val="24"/>
          <w:szCs w:val="24"/>
        </w:rPr>
        <w:t>que recebeu a acreditação</w:t>
      </w:r>
      <w:r w:rsidR="004B0052">
        <w:rPr>
          <w:rFonts w:ascii="Segoe UI" w:hAnsi="Segoe UI" w:cs="Segoe UI"/>
          <w:sz w:val="24"/>
          <w:szCs w:val="24"/>
        </w:rPr>
        <w:t xml:space="preserve">) a acreditação </w:t>
      </w:r>
      <w:r w:rsidRPr="006C0CA1">
        <w:rPr>
          <w:rFonts w:ascii="Segoe UI" w:hAnsi="Segoe UI" w:cs="Segoe UI"/>
          <w:sz w:val="24"/>
          <w:szCs w:val="24"/>
        </w:rPr>
        <w:t xml:space="preserve">ONA nível </w:t>
      </w:r>
      <w:r w:rsidR="007E690C">
        <w:rPr>
          <w:rFonts w:ascii="Segoe UI" w:hAnsi="Segoe UI" w:cs="Segoe UI"/>
          <w:sz w:val="24"/>
          <w:szCs w:val="24"/>
        </w:rPr>
        <w:t>3</w:t>
      </w:r>
      <w:r>
        <w:rPr>
          <w:rFonts w:ascii="Segoe UI" w:hAnsi="Segoe UI" w:cs="Segoe UI"/>
          <w:sz w:val="24"/>
          <w:szCs w:val="24"/>
        </w:rPr>
        <w:t xml:space="preserve">, </w:t>
      </w:r>
      <w:r w:rsidR="009713D3">
        <w:rPr>
          <w:rFonts w:ascii="Segoe UI" w:hAnsi="Segoe UI" w:cs="Segoe UI"/>
          <w:sz w:val="24"/>
          <w:szCs w:val="24"/>
        </w:rPr>
        <w:t>A</w:t>
      </w:r>
      <w:r w:rsidR="00700D39">
        <w:rPr>
          <w:rFonts w:ascii="Segoe UI" w:hAnsi="Segoe UI" w:cs="Segoe UI"/>
          <w:sz w:val="24"/>
          <w:szCs w:val="24"/>
        </w:rPr>
        <w:t>creditado</w:t>
      </w:r>
      <w:r>
        <w:rPr>
          <w:rFonts w:ascii="Segoe UI" w:hAnsi="Segoe UI" w:cs="Segoe UI"/>
          <w:sz w:val="24"/>
          <w:szCs w:val="24"/>
        </w:rPr>
        <w:t xml:space="preserve"> </w:t>
      </w:r>
      <w:r w:rsidR="007E690C">
        <w:rPr>
          <w:rFonts w:ascii="Segoe UI" w:hAnsi="Segoe UI" w:cs="Segoe UI"/>
          <w:sz w:val="24"/>
          <w:szCs w:val="24"/>
        </w:rPr>
        <w:t xml:space="preserve">com </w:t>
      </w:r>
      <w:r w:rsidR="009713D3">
        <w:rPr>
          <w:rFonts w:ascii="Segoe UI" w:hAnsi="Segoe UI" w:cs="Segoe UI"/>
          <w:sz w:val="24"/>
          <w:szCs w:val="24"/>
        </w:rPr>
        <w:t>E</w:t>
      </w:r>
      <w:r w:rsidR="007E690C">
        <w:rPr>
          <w:rFonts w:ascii="Segoe UI" w:hAnsi="Segoe UI" w:cs="Segoe UI"/>
          <w:sz w:val="24"/>
          <w:szCs w:val="24"/>
        </w:rPr>
        <w:t>xcelência</w:t>
      </w:r>
      <w:r w:rsidRPr="006C0CA1">
        <w:rPr>
          <w:rFonts w:ascii="Segoe UI" w:hAnsi="Segoe UI" w:cs="Segoe UI"/>
          <w:sz w:val="24"/>
          <w:szCs w:val="24"/>
        </w:rPr>
        <w:t xml:space="preserve"> –</w:t>
      </w:r>
      <w:r w:rsidR="00E96630" w:rsidRPr="00E96630">
        <w:t xml:space="preserve"> </w:t>
      </w:r>
      <w:r w:rsidR="00E96630" w:rsidRPr="00E96630">
        <w:rPr>
          <w:rFonts w:ascii="Segoe UI" w:hAnsi="Segoe UI" w:cs="Segoe UI"/>
          <w:sz w:val="24"/>
          <w:szCs w:val="24"/>
        </w:rPr>
        <w:t>que além de ava</w:t>
      </w:r>
      <w:r w:rsidR="00E96630">
        <w:rPr>
          <w:rFonts w:ascii="Segoe UI" w:hAnsi="Segoe UI" w:cs="Segoe UI"/>
          <w:sz w:val="24"/>
          <w:szCs w:val="24"/>
        </w:rPr>
        <w:t xml:space="preserve">liar os </w:t>
      </w:r>
      <w:r w:rsidR="00E96630" w:rsidRPr="00A225F2">
        <w:rPr>
          <w:rFonts w:ascii="Segoe UI" w:hAnsi="Segoe UI" w:cs="Segoe UI"/>
          <w:sz w:val="24"/>
          <w:szCs w:val="24"/>
        </w:rPr>
        <w:t>critérios de segurança, gestão integrada dos processos e excelência em gestão, demonstra ciclos de melhorias e</w:t>
      </w:r>
      <w:r w:rsidR="007E690C" w:rsidRPr="00A225F2">
        <w:rPr>
          <w:rFonts w:ascii="Segoe UI" w:hAnsi="Segoe UI" w:cs="Segoe UI"/>
          <w:sz w:val="24"/>
          <w:szCs w:val="24"/>
        </w:rPr>
        <w:t xml:space="preserve"> maturidade institucional</w:t>
      </w:r>
      <w:r w:rsidRPr="00A225F2">
        <w:rPr>
          <w:rFonts w:ascii="Segoe UI" w:hAnsi="Segoe UI" w:cs="Segoe UI"/>
          <w:sz w:val="24"/>
          <w:szCs w:val="24"/>
        </w:rPr>
        <w:t>.</w:t>
      </w:r>
    </w:p>
    <w:p w:rsidR="0090430D" w:rsidRDefault="0090430D" w:rsidP="0055693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</w:t>
      </w:r>
      <w:r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 xml:space="preserve">acreditação é um reconhecimento de que a instituição atende aos rigorosos padrões que a metodologia exige.  </w:t>
      </w:r>
    </w:p>
    <w:p w:rsidR="0090430D" w:rsidRDefault="0090430D" w:rsidP="0090430D">
      <w:pPr>
        <w:jc w:val="both"/>
        <w:rPr>
          <w:rFonts w:ascii="Segoe UI" w:hAnsi="Segoe UI" w:cs="Segoe UI"/>
          <w:sz w:val="24"/>
          <w:szCs w:val="24"/>
        </w:rPr>
      </w:pPr>
      <w:r w:rsidRPr="00471E2B">
        <w:rPr>
          <w:rFonts w:ascii="Segoe UI" w:hAnsi="Segoe UI" w:cs="Segoe UI"/>
          <w:i/>
          <w:sz w:val="24"/>
          <w:szCs w:val="24"/>
        </w:rPr>
        <w:t>“Nós estamos muito satisfeitos com a acreditação em excelên</w:t>
      </w:r>
      <w:r>
        <w:rPr>
          <w:rFonts w:ascii="Segoe UI" w:hAnsi="Segoe UI" w:cs="Segoe UI"/>
          <w:i/>
          <w:sz w:val="24"/>
          <w:szCs w:val="24"/>
        </w:rPr>
        <w:t xml:space="preserve">cia, nível 3, pois demonstra a dedicação e o compromisso de nossa instituição com a assistência prestada aos nossos pacientes. Nosso desafio não terminou, continuamos a trabalhar para desenvolver e implementar ações </w:t>
      </w:r>
      <w:r w:rsidRPr="00471E2B">
        <w:rPr>
          <w:rFonts w:ascii="Segoe UI" w:hAnsi="Segoe UI" w:cs="Segoe UI"/>
          <w:i/>
          <w:sz w:val="24"/>
          <w:szCs w:val="24"/>
        </w:rPr>
        <w:t>de melhoria</w:t>
      </w:r>
      <w:r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>
        <w:rPr>
          <w:rFonts w:ascii="Segoe UI" w:hAnsi="Segoe UI" w:cs="Segoe UI"/>
          <w:color w:val="FF0000"/>
          <w:sz w:val="24"/>
          <w:szCs w:val="24"/>
        </w:rPr>
        <w:t>nome e cargo</w:t>
      </w:r>
      <w:r>
        <w:rPr>
          <w:rFonts w:ascii="Segoe UI" w:hAnsi="Segoe UI" w:cs="Segoe UI"/>
          <w:sz w:val="24"/>
          <w:szCs w:val="24"/>
        </w:rPr>
        <w:t>), da</w:t>
      </w:r>
      <w:r w:rsidRPr="00001997">
        <w:rPr>
          <w:rFonts w:ascii="Segoe UI" w:hAnsi="Segoe UI" w:cs="Segoe UI"/>
          <w:sz w:val="24"/>
          <w:szCs w:val="24"/>
        </w:rPr>
        <w:t xml:space="preserve"> (</w:t>
      </w:r>
      <w:r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>
        <w:rPr>
          <w:rFonts w:ascii="Segoe UI" w:hAnsi="Segoe UI" w:cs="Segoe UI"/>
          <w:sz w:val="24"/>
          <w:szCs w:val="24"/>
        </w:rPr>
        <w:t>) que atende em</w:t>
      </w:r>
      <w:r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Pr="00001997">
        <w:rPr>
          <w:rFonts w:ascii="Segoe UI" w:hAnsi="Segoe UI" w:cs="Segoe UI"/>
          <w:sz w:val="24"/>
          <w:szCs w:val="24"/>
        </w:rPr>
        <w:t>).</w:t>
      </w:r>
    </w:p>
    <w:p w:rsidR="0055693F" w:rsidRDefault="0055693F" w:rsidP="0055693F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56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D7" w:rsidRDefault="003A15D7" w:rsidP="001E7B1C">
      <w:pPr>
        <w:spacing w:after="0" w:line="240" w:lineRule="auto"/>
      </w:pPr>
      <w:r>
        <w:separator/>
      </w:r>
    </w:p>
  </w:endnote>
  <w:endnote w:type="continuationSeparator" w:id="0">
    <w:p w:rsidR="003A15D7" w:rsidRDefault="003A15D7" w:rsidP="001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D7" w:rsidRDefault="003A15D7" w:rsidP="001E7B1C">
      <w:pPr>
        <w:spacing w:after="0" w:line="240" w:lineRule="auto"/>
      </w:pPr>
      <w:r>
        <w:separator/>
      </w:r>
    </w:p>
  </w:footnote>
  <w:footnote w:type="continuationSeparator" w:id="0">
    <w:p w:rsidR="003A15D7" w:rsidRDefault="003A15D7" w:rsidP="001E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F"/>
    <w:rsid w:val="000509D9"/>
    <w:rsid w:val="001E7B1C"/>
    <w:rsid w:val="001F41F5"/>
    <w:rsid w:val="00263F9C"/>
    <w:rsid w:val="002912E0"/>
    <w:rsid w:val="003A15D7"/>
    <w:rsid w:val="003B2A1C"/>
    <w:rsid w:val="003E14CB"/>
    <w:rsid w:val="004239D2"/>
    <w:rsid w:val="00450E53"/>
    <w:rsid w:val="004B0052"/>
    <w:rsid w:val="0055693F"/>
    <w:rsid w:val="005C7C4C"/>
    <w:rsid w:val="005E78BA"/>
    <w:rsid w:val="00663577"/>
    <w:rsid w:val="006873BA"/>
    <w:rsid w:val="006C5E2C"/>
    <w:rsid w:val="00700D39"/>
    <w:rsid w:val="007E690C"/>
    <w:rsid w:val="0090430D"/>
    <w:rsid w:val="009713D3"/>
    <w:rsid w:val="00A225F2"/>
    <w:rsid w:val="00A83319"/>
    <w:rsid w:val="00AD6ED5"/>
    <w:rsid w:val="00AF64B5"/>
    <w:rsid w:val="00B93E16"/>
    <w:rsid w:val="00BE75F3"/>
    <w:rsid w:val="00E61A7A"/>
    <w:rsid w:val="00E86A26"/>
    <w:rsid w:val="00E96630"/>
    <w:rsid w:val="00EB6ABD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4342"/>
  <w15:docId w15:val="{27CDFE1C-E760-41AB-9282-99BB264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B1C"/>
  </w:style>
  <w:style w:type="paragraph" w:styleId="Rodap">
    <w:name w:val="footer"/>
    <w:basedOn w:val="Normal"/>
    <w:link w:val="Rodap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11</cp:revision>
  <cp:lastPrinted>2018-12-10T18:10:00Z</cp:lastPrinted>
  <dcterms:created xsi:type="dcterms:W3CDTF">2019-10-13T19:59:00Z</dcterms:created>
  <dcterms:modified xsi:type="dcterms:W3CDTF">2020-01-24T00:04:00Z</dcterms:modified>
</cp:coreProperties>
</file>